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6"/>
        <w:gridCol w:w="2977"/>
        <w:gridCol w:w="2835"/>
        <w:gridCol w:w="2694"/>
        <w:gridCol w:w="851"/>
        <w:gridCol w:w="850"/>
      </w:tblGrid>
      <w:tr w:rsidR="00196BE0" w:rsidRPr="00CD35BA" w:rsidTr="00B1561D">
        <w:trPr>
          <w:trHeight w:val="20"/>
        </w:trPr>
        <w:tc>
          <w:tcPr>
            <w:tcW w:w="107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Pr="00CD35BA" w:rsidRDefault="0018705E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37AB7" w:rsidRPr="00EF6428">
              <w:rPr>
                <w:rFonts w:ascii="Tahoma" w:hAnsi="Tahoma" w:cs="Tahoma"/>
                <w:sz w:val="20"/>
                <w:szCs w:val="20"/>
              </w:rPr>
              <w:t>Датчики, индикаторы</w:t>
            </w:r>
          </w:p>
          <w:p w:rsidR="00B516DD" w:rsidRPr="00CD35BA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437AB7" w:rsidRPr="0064362E" w:rsidRDefault="00437AB7" w:rsidP="00437AB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Pr="0064362E">
              <w:rPr>
                <w:rFonts w:ascii="Tahoma" w:hAnsi="Tahoma" w:cs="Tahoma"/>
                <w:b/>
                <w:color w:val="auto"/>
                <w:sz w:val="20"/>
                <w:szCs w:val="20"/>
              </w:rPr>
              <w:t>26.51.45.190</w:t>
            </w:r>
            <w:r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Pr="0064362E">
              <w:rPr>
                <w:rFonts w:ascii="Tahoma" w:hAnsi="Tahoma" w:cs="Tahoma"/>
                <w:color w:val="auto"/>
                <w:sz w:val="20"/>
                <w:szCs w:val="20"/>
              </w:rPr>
              <w:t>Приборы и аппаратура для измерения или контроля электрических величин прочие, не включенные в другие группировки</w:t>
            </w:r>
          </w:p>
          <w:p w:rsidR="00B516DD" w:rsidRPr="00CD35BA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CD35BA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CD35BA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CD35BA" w:rsidRDefault="00196BE0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  <w:p w:rsidR="00CD35BA" w:rsidRPr="00CD35BA" w:rsidRDefault="00CD35BA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96BE0" w:rsidRPr="00CD35BA" w:rsidTr="007C5618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F42BD7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CD2AC3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Измеритель сигнала токовой петли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CD2AC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Назначение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35BA" w:rsidRDefault="00CD2AC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Измерение и индик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ция сигнала постоя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ного тока от 4 до 20 мА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4E39DB" w:rsidP="00F2613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</w:tr>
      <w:tr w:rsidR="00F42BD7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CD2AC3" w:rsidP="00CD2AC3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Питание</w:t>
            </w:r>
            <w:r w:rsidR="00F42BD7"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35BA" w:rsidRDefault="00CD2AC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Двухпроводная токовая петля от 4 до 20 мА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42BD7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CD2AC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Входной сигнал</w:t>
            </w:r>
            <w:r w:rsidR="00F42BD7" w:rsidRPr="00CD35BA">
              <w:rPr>
                <w:rFonts w:ascii="Tahoma" w:hAnsi="Tahoma" w:cs="Tahoma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sz w:val="20"/>
                <w:szCs w:val="20"/>
              </w:rPr>
              <w:t xml:space="preserve"> м</w:t>
            </w:r>
            <w:r w:rsidR="00F42BD7" w:rsidRPr="00CD35BA">
              <w:rPr>
                <w:rFonts w:ascii="Tahoma" w:hAnsi="Tahoma" w:cs="Tahoma"/>
                <w:sz w:val="20"/>
                <w:szCs w:val="20"/>
              </w:rPr>
              <w:t>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35BA" w:rsidRDefault="00CD2AC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От 4 до 20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42BD7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2AC3" w:rsidRDefault="00CD2AC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Диапазон преобразования и и</w:t>
            </w:r>
            <w:r>
              <w:rPr>
                <w:rFonts w:ascii="Tahoma" w:hAnsi="Tahoma" w:cs="Tahoma"/>
                <w:sz w:val="20"/>
                <w:szCs w:val="20"/>
              </w:rPr>
              <w:t>н</w:t>
            </w:r>
            <w:r>
              <w:rPr>
                <w:rFonts w:ascii="Tahoma" w:hAnsi="Tahoma" w:cs="Tahoma"/>
                <w:sz w:val="20"/>
                <w:szCs w:val="20"/>
              </w:rPr>
              <w:t>дикации входного сигнала</w:t>
            </w:r>
            <w:r w:rsidRPr="00CD2AC3">
              <w:rPr>
                <w:rFonts w:ascii="Tahoma" w:hAnsi="Tahoma" w:cs="Tahoma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sz w:val="20"/>
                <w:szCs w:val="20"/>
              </w:rPr>
              <w:t xml:space="preserve"> мА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2AC3" w:rsidRDefault="00CD2AC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От 3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8 до 22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42BD7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CD2AC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Крепление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35BA" w:rsidRDefault="00CD2AC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2AC3">
              <w:rPr>
                <w:rFonts w:ascii="Tahoma" w:hAnsi="Tahoma" w:cs="Tahoma"/>
                <w:color w:val="auto"/>
                <w:sz w:val="20"/>
                <w:szCs w:val="20"/>
              </w:rPr>
              <w:t>На дверцу щита в о</w:t>
            </w:r>
            <w:r w:rsidRPr="00CD2AC3">
              <w:rPr>
                <w:rFonts w:ascii="Tahoma" w:hAnsi="Tahoma" w:cs="Tahoma"/>
                <w:color w:val="auto"/>
                <w:sz w:val="20"/>
                <w:szCs w:val="20"/>
              </w:rPr>
              <w:t>т</w:t>
            </w:r>
            <w:r w:rsidRPr="00CD2AC3">
              <w:rPr>
                <w:rFonts w:ascii="Tahoma" w:hAnsi="Tahoma" w:cs="Tahoma"/>
                <w:color w:val="auto"/>
                <w:sz w:val="20"/>
                <w:szCs w:val="20"/>
              </w:rPr>
              <w:t xml:space="preserve">верстие 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диаметром </w:t>
            </w:r>
            <w:r w:rsidRPr="00CD2AC3">
              <w:rPr>
                <w:rFonts w:ascii="Tahoma" w:hAnsi="Tahoma" w:cs="Tahoma"/>
                <w:color w:val="auto"/>
                <w:sz w:val="20"/>
                <w:szCs w:val="20"/>
              </w:rPr>
              <w:t>22мм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42BD7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26761E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Цвет индикации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35BA" w:rsidRDefault="0026761E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Зелёный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C561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618" w:rsidRPr="00CD35BA" w:rsidRDefault="007C561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618" w:rsidRPr="00CD35BA" w:rsidRDefault="007C5618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618" w:rsidRDefault="007C5618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Габариты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18" w:rsidRDefault="007C561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140D04">
              <w:rPr>
                <w:rFonts w:ascii="Arial" w:hAnsi="Arial" w:cs="Arial"/>
                <w:sz w:val="20"/>
                <w:szCs w:val="20"/>
              </w:rPr>
              <w:t>26×48×65</w:t>
            </w:r>
            <w:r>
              <w:rPr>
                <w:rFonts w:ascii="Arial" w:hAnsi="Arial" w:cs="Arial"/>
                <w:sz w:val="20"/>
                <w:szCs w:val="20"/>
              </w:rPr>
              <w:t xml:space="preserve"> мм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618" w:rsidRPr="00CD35BA" w:rsidRDefault="007C5618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618" w:rsidRPr="00CD35BA" w:rsidRDefault="007C5618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76DBB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76DBB" w:rsidRPr="00CD35BA" w:rsidRDefault="00676DBB" w:rsidP="00EA10E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02318" w:rsidP="008023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802318">
              <w:rPr>
                <w:rFonts w:ascii="Tahoma" w:hAnsi="Tahoma" w:cs="Tahoma"/>
                <w:color w:val="auto"/>
                <w:sz w:val="20"/>
                <w:szCs w:val="20"/>
              </w:rPr>
              <w:t xml:space="preserve">Преобразователь 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избыточного </w:t>
            </w:r>
            <w:r w:rsidRPr="00802318">
              <w:rPr>
                <w:rFonts w:ascii="Tahoma" w:hAnsi="Tahoma" w:cs="Tahoma"/>
                <w:color w:val="auto"/>
                <w:sz w:val="20"/>
                <w:szCs w:val="20"/>
              </w:rPr>
              <w:t xml:space="preserve">давления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02318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Назначение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B10EF1" w:rsidRDefault="0080231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Измерение и преобразов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ние давления в унифицир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ванный в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ы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ходной сигнал  постоянного тока</w:t>
            </w:r>
            <w:r w:rsidR="00612B61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4-20 мА</w:t>
            </w:r>
            <w:r w:rsidR="00B10EF1" w:rsidRPr="00B10EF1">
              <w:rPr>
                <w:rFonts w:ascii="Tahoma" w:hAnsi="Tahoma" w:cs="Tahoma"/>
                <w:color w:val="auto"/>
                <w:sz w:val="20"/>
                <w:szCs w:val="20"/>
              </w:rPr>
              <w:t>(</w:t>
            </w:r>
            <w:r w:rsidR="00B10EF1">
              <w:rPr>
                <w:rFonts w:ascii="Tahoma" w:hAnsi="Tahoma" w:cs="Tahoma"/>
                <w:color w:val="auto"/>
                <w:sz w:val="20"/>
                <w:szCs w:val="20"/>
              </w:rPr>
              <w:t>двухпроводная сх</w:t>
            </w:r>
            <w:r w:rsidR="00B10EF1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="00B10EF1">
              <w:rPr>
                <w:rFonts w:ascii="Tahoma" w:hAnsi="Tahoma" w:cs="Tahoma"/>
                <w:color w:val="auto"/>
                <w:sz w:val="20"/>
                <w:szCs w:val="20"/>
              </w:rPr>
              <w:t>ма)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16241D" w:rsidP="00F2613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9</w:t>
            </w:r>
          </w:p>
        </w:tc>
      </w:tr>
      <w:tr w:rsidR="008327EF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612B61" w:rsidRDefault="00802318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Диапазон измеряемого да</w:t>
            </w:r>
            <w:r>
              <w:rPr>
                <w:rFonts w:ascii="Tahoma" w:hAnsi="Tahoma" w:cs="Tahoma"/>
                <w:sz w:val="20"/>
                <w:szCs w:val="20"/>
              </w:rPr>
              <w:t>в</w:t>
            </w:r>
            <w:r>
              <w:rPr>
                <w:rFonts w:ascii="Tahoma" w:hAnsi="Tahoma" w:cs="Tahoma"/>
                <w:sz w:val="20"/>
                <w:szCs w:val="20"/>
              </w:rPr>
              <w:t>ления</w:t>
            </w:r>
            <w:r w:rsidR="00612B6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CD35BA" w:rsidRDefault="00802318" w:rsidP="00802318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От 0 до 1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6 МПа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612B61" w:rsidRDefault="00612B6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Перегрузочная способность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612B61" w:rsidRDefault="00612B6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Не менее 200</w:t>
            </w:r>
            <w:r w:rsidRPr="00612B61">
              <w:rPr>
                <w:rFonts w:ascii="Tahoma" w:hAnsi="Tahoma" w:cs="Tahoma"/>
                <w:color w:val="auto"/>
                <w:sz w:val="20"/>
                <w:szCs w:val="20"/>
              </w:rPr>
              <w:t>%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вер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х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него предела измер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ния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612B6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Диапазон рабочих темпер</w:t>
            </w:r>
            <w:r>
              <w:rPr>
                <w:rFonts w:ascii="Tahoma" w:hAnsi="Tahoma" w:cs="Tahoma"/>
                <w:sz w:val="20"/>
                <w:szCs w:val="20"/>
              </w:rPr>
              <w:t>а</w:t>
            </w:r>
            <w:r>
              <w:rPr>
                <w:rFonts w:ascii="Tahoma" w:hAnsi="Tahoma" w:cs="Tahoma"/>
                <w:sz w:val="20"/>
                <w:szCs w:val="20"/>
              </w:rPr>
              <w:t>тур о</w:t>
            </w:r>
            <w:r>
              <w:rPr>
                <w:rFonts w:ascii="Tahoma" w:hAnsi="Tahoma" w:cs="Tahoma"/>
                <w:sz w:val="20"/>
                <w:szCs w:val="20"/>
              </w:rPr>
              <w:t>к</w:t>
            </w:r>
            <w:r>
              <w:rPr>
                <w:rFonts w:ascii="Tahoma" w:hAnsi="Tahoma" w:cs="Tahoma"/>
                <w:sz w:val="20"/>
                <w:szCs w:val="20"/>
              </w:rPr>
              <w:t>ружающего воздуха</w:t>
            </w:r>
            <w:r w:rsidR="008327EF"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CD35BA" w:rsidRDefault="00612B6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От -40 до +60</w:t>
            </w:r>
            <w:r w:rsidR="008327EF"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10EF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Присоединение к технолог</w:t>
            </w:r>
            <w:r>
              <w:rPr>
                <w:rFonts w:ascii="Tahoma" w:hAnsi="Tahoma" w:cs="Tahoma"/>
                <w:sz w:val="20"/>
                <w:szCs w:val="20"/>
              </w:rPr>
              <w:t>и</w:t>
            </w:r>
            <w:r>
              <w:rPr>
                <w:rFonts w:ascii="Tahoma" w:hAnsi="Tahoma" w:cs="Tahoma"/>
                <w:sz w:val="20"/>
                <w:szCs w:val="20"/>
              </w:rPr>
              <w:t>ческому процессу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B10EF1" w:rsidRDefault="00B10EF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 xml:space="preserve">G ½ 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манометрич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ской формы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10EF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Степень защиты корпуса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B10EF1" w:rsidRDefault="00B10EF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IP65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10EF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Помехоустойчивость</w:t>
            </w:r>
            <w:r w:rsidR="00BE7A21"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B10EF1" w:rsidRDefault="00B10EF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B10EF1">
              <w:rPr>
                <w:rFonts w:ascii="Montserrat" w:hAnsi="Montserrat"/>
                <w:color w:val="auto"/>
                <w:sz w:val="20"/>
                <w:szCs w:val="20"/>
                <w:shd w:val="clear" w:color="auto" w:fill="FFFFFF"/>
              </w:rPr>
              <w:t>ГОСТ Р МЭК 61326-1-2014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8F3705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 корпуса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8F3705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Нержавеющая сталь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674C9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4C9" w:rsidRDefault="00C674C9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4C9" w:rsidRPr="004733CA" w:rsidRDefault="00C674C9" w:rsidP="00580EF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3CA">
              <w:rPr>
                <w:rFonts w:ascii="Tahoma" w:hAnsi="Tahoma" w:cs="Tahoma"/>
                <w:color w:val="auto"/>
                <w:sz w:val="20"/>
                <w:szCs w:val="20"/>
              </w:rPr>
              <w:t>Блок питания стабилизирова</w:t>
            </w:r>
            <w:r w:rsidRPr="004733CA"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 w:rsidRPr="004733CA">
              <w:rPr>
                <w:rFonts w:ascii="Tahoma" w:hAnsi="Tahoma" w:cs="Tahoma"/>
                <w:color w:val="auto"/>
                <w:sz w:val="20"/>
                <w:szCs w:val="20"/>
              </w:rPr>
              <w:t>ный универсальный импуль</w:t>
            </w:r>
            <w:r w:rsidRPr="004733CA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r w:rsidRPr="004733CA">
              <w:rPr>
                <w:rFonts w:ascii="Tahoma" w:hAnsi="Tahoma" w:cs="Tahoma"/>
                <w:color w:val="auto"/>
                <w:sz w:val="20"/>
                <w:szCs w:val="20"/>
              </w:rPr>
              <w:t xml:space="preserve">ный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4C9" w:rsidRDefault="00C674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Способ крепления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4C9" w:rsidRPr="00C674C9" w:rsidRDefault="00C674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На 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DIN-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рейку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4C9" w:rsidRPr="00CD35BA" w:rsidRDefault="00C674C9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4C9" w:rsidRDefault="00C674C9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</w:tr>
      <w:tr w:rsidR="00C674C9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4C9" w:rsidRPr="00CD35BA" w:rsidRDefault="00C674C9" w:rsidP="00D868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Входное напряжение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4C9" w:rsidRPr="00C91BEB" w:rsidRDefault="00C674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A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С 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~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230 В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674C9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4C9" w:rsidRPr="00CD35BA" w:rsidRDefault="00C674C9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Выходное напряжение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4C9" w:rsidRPr="00C91BEB" w:rsidRDefault="00C674C9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DC =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24 В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674C9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4C9" w:rsidRPr="00CD35BA" w:rsidRDefault="00C674C9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Номинальная выходная мо</w:t>
            </w:r>
            <w:r>
              <w:rPr>
                <w:rFonts w:ascii="Tahoma" w:hAnsi="Tahoma" w:cs="Tahoma"/>
                <w:sz w:val="20"/>
                <w:szCs w:val="20"/>
              </w:rPr>
              <w:t>щ</w:t>
            </w:r>
            <w:r>
              <w:rPr>
                <w:rFonts w:ascii="Tahoma" w:hAnsi="Tahoma" w:cs="Tahoma"/>
                <w:sz w:val="20"/>
                <w:szCs w:val="20"/>
              </w:rPr>
              <w:t>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4C9" w:rsidRPr="00CD35BA" w:rsidRDefault="00C674C9" w:rsidP="00F2613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Не менее 150 Ватт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674C9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4C9" w:rsidRPr="00CD35BA" w:rsidRDefault="00C674C9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выходных кан</w:t>
            </w:r>
            <w:r>
              <w:rPr>
                <w:rFonts w:ascii="Tahoma" w:hAnsi="Tahoma" w:cs="Tahoma"/>
                <w:sz w:val="20"/>
                <w:szCs w:val="20"/>
              </w:rPr>
              <w:t>а</w:t>
            </w:r>
            <w:r>
              <w:rPr>
                <w:rFonts w:ascii="Tahoma" w:hAnsi="Tahoma" w:cs="Tahoma"/>
                <w:sz w:val="20"/>
                <w:szCs w:val="20"/>
              </w:rPr>
              <w:t>лов</w:t>
            </w:r>
            <w:r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4C9" w:rsidRPr="00CD35BA" w:rsidRDefault="00C674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Не менее 2-х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674C9" w:rsidRPr="00CD35BA" w:rsidRDefault="00C674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03B6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Погружной гидростатический датчик уровня</w:t>
            </w:r>
            <w:r w:rsidR="000C0494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(давления сто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л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ба жидкости)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7B213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Выходной сигнал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B68" w:rsidRPr="007B2136" w:rsidRDefault="00703B6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4 - 20 мА</w:t>
            </w:r>
            <w:r w:rsidRPr="0024215F">
              <w:rPr>
                <w:rFonts w:ascii="Tahoma" w:hAnsi="Tahoma" w:cs="Tahoma"/>
                <w:color w:val="auto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2-х проводная схема </w:t>
            </w:r>
            <w:r w:rsidRPr="0024215F">
              <w:rPr>
                <w:rFonts w:ascii="Tahoma" w:hAnsi="Tahoma" w:cs="Tahoma"/>
                <w:color w:val="auto"/>
                <w:sz w:val="20"/>
                <w:szCs w:val="20"/>
              </w:rPr>
              <w:t>“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токовая петля</w:t>
            </w:r>
            <w:r w:rsidRPr="0024215F">
              <w:rPr>
                <w:rFonts w:ascii="Tahoma" w:hAnsi="Tahoma" w:cs="Tahoma"/>
                <w:color w:val="auto"/>
                <w:sz w:val="20"/>
                <w:szCs w:val="20"/>
              </w:rPr>
              <w:t>”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</w:tr>
      <w:tr w:rsidR="00703B6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24215F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Диапазон измеряемого да</w:t>
            </w:r>
            <w:r>
              <w:rPr>
                <w:rFonts w:ascii="Tahoma" w:hAnsi="Tahoma" w:cs="Tahoma"/>
                <w:sz w:val="20"/>
                <w:szCs w:val="20"/>
              </w:rPr>
              <w:t>в</w:t>
            </w:r>
            <w:r>
              <w:rPr>
                <w:rFonts w:ascii="Tahoma" w:hAnsi="Tahoma" w:cs="Tahoma"/>
                <w:sz w:val="20"/>
                <w:szCs w:val="20"/>
              </w:rPr>
              <w:t>ления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B68" w:rsidRPr="00CD35BA" w:rsidRDefault="00703B68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0 – 6 метров вод. столба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03B6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Номинальное напряжение п</w:t>
            </w:r>
            <w:r>
              <w:rPr>
                <w:rFonts w:ascii="Tahoma" w:hAnsi="Tahoma" w:cs="Tahoma"/>
                <w:sz w:val="20"/>
                <w:szCs w:val="20"/>
              </w:rPr>
              <w:t>и</w:t>
            </w:r>
            <w:r>
              <w:rPr>
                <w:rFonts w:ascii="Tahoma" w:hAnsi="Tahoma" w:cs="Tahoma"/>
                <w:sz w:val="20"/>
                <w:szCs w:val="20"/>
              </w:rPr>
              <w:t xml:space="preserve">тания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B68" w:rsidRPr="00CD35BA" w:rsidRDefault="00703B6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24 В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03B6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24215F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Наличие защиты  от подачи напряжения питания  обра</w:t>
            </w:r>
            <w:r>
              <w:rPr>
                <w:rFonts w:ascii="Tahoma" w:hAnsi="Tahoma" w:cs="Tahoma"/>
                <w:sz w:val="20"/>
                <w:szCs w:val="20"/>
              </w:rPr>
              <w:t>т</w:t>
            </w:r>
            <w:r>
              <w:rPr>
                <w:rFonts w:ascii="Tahoma" w:hAnsi="Tahoma" w:cs="Tahoma"/>
                <w:sz w:val="20"/>
                <w:szCs w:val="20"/>
              </w:rPr>
              <w:t>ной п</w:t>
            </w:r>
            <w:r>
              <w:rPr>
                <w:rFonts w:ascii="Tahoma" w:hAnsi="Tahoma" w:cs="Tahoma"/>
                <w:sz w:val="20"/>
                <w:szCs w:val="20"/>
              </w:rPr>
              <w:t>о</w:t>
            </w:r>
            <w:r>
              <w:rPr>
                <w:rFonts w:ascii="Tahoma" w:hAnsi="Tahoma" w:cs="Tahoma"/>
                <w:sz w:val="20"/>
                <w:szCs w:val="20"/>
              </w:rPr>
              <w:t>лярности</w:t>
            </w:r>
            <w:r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B68" w:rsidRPr="00CD35BA" w:rsidRDefault="00703B6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Да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03B6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Степень защиты корпуса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B68" w:rsidRPr="0024215F" w:rsidRDefault="00703B6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IP68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03B6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24215F" w:rsidRDefault="00703B68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Перегрузочная способность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B68" w:rsidRPr="00CD35BA" w:rsidRDefault="00703B68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Не менее 200% от вер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х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него предела измерения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03B6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Тип электрического соедин</w:t>
            </w:r>
            <w:r>
              <w:rPr>
                <w:rFonts w:ascii="Tahoma" w:hAnsi="Tahoma" w:cs="Tahoma"/>
                <w:sz w:val="20"/>
                <w:szCs w:val="20"/>
              </w:rPr>
              <w:t>и</w:t>
            </w:r>
            <w:r>
              <w:rPr>
                <w:rFonts w:ascii="Tahoma" w:hAnsi="Tahoma" w:cs="Tahoma"/>
                <w:sz w:val="20"/>
                <w:szCs w:val="20"/>
              </w:rPr>
              <w:t>теля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B68" w:rsidRPr="00CD35BA" w:rsidRDefault="00703B6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Кабель гидрометрический неразъёмный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03B6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Помехоустойчивость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B68" w:rsidRPr="00CD35BA" w:rsidRDefault="00703B6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Класс А по ГОСТ </w:t>
            </w:r>
            <w:r w:rsidRPr="00CD50AF">
              <w:rPr>
                <w:rFonts w:ascii="Arial" w:hAnsi="Arial" w:cs="Arial"/>
                <w:color w:val="343536"/>
                <w:sz w:val="20"/>
                <w:szCs w:val="20"/>
                <w:shd w:val="clear" w:color="auto" w:fill="EDEDED"/>
              </w:rPr>
              <w:t>30804.6.2-2013</w:t>
            </w:r>
            <w:r w:rsidRPr="00CD50AF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B68" w:rsidRPr="00CD35BA" w:rsidRDefault="00703B6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228B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230634" w:rsidRDefault="00A228B8" w:rsidP="00230634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Блок согласования сигналов кондуктометрических датчиков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Напряжение питания ном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и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нальное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8B8" w:rsidRPr="00215688" w:rsidRDefault="00A228B8" w:rsidP="00A810F0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Переменное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220</w:t>
            </w:r>
            <w:r w:rsidR="00A810F0">
              <w:rPr>
                <w:rFonts w:ascii="Tahoma" w:hAnsi="Tahoma" w:cs="Tahoma"/>
                <w:color w:val="auto"/>
                <w:sz w:val="20"/>
                <w:szCs w:val="20"/>
              </w:rPr>
              <w:t xml:space="preserve"> В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810F0">
              <w:rPr>
                <w:rFonts w:ascii="Tahoma" w:hAnsi="Tahoma" w:cs="Tahoma"/>
                <w:color w:val="auto"/>
                <w:sz w:val="20"/>
                <w:szCs w:val="20"/>
              </w:rPr>
              <w:t>част</w:t>
            </w:r>
            <w:r w:rsidR="00A810F0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="00A810F0">
              <w:rPr>
                <w:rFonts w:ascii="Tahoma" w:hAnsi="Tahoma" w:cs="Tahoma"/>
                <w:color w:val="auto"/>
                <w:sz w:val="20"/>
                <w:szCs w:val="20"/>
              </w:rPr>
              <w:t>той 50 Гц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</w:tr>
      <w:tr w:rsidR="00A228B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Потребляемая мощность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8B8" w:rsidRPr="00CD35BA" w:rsidRDefault="00A228B8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Не более 2 ВА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228B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230634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Количество </w:t>
            </w:r>
            <w:r>
              <w:rPr>
                <w:rFonts w:ascii="Tahoma" w:hAnsi="Tahoma" w:cs="Tahoma"/>
                <w:sz w:val="20"/>
                <w:szCs w:val="20"/>
              </w:rPr>
              <w:t>каналов контр</w:t>
            </w:r>
            <w:r>
              <w:rPr>
                <w:rFonts w:ascii="Tahoma" w:hAnsi="Tahoma" w:cs="Tahoma"/>
                <w:sz w:val="20"/>
                <w:szCs w:val="20"/>
              </w:rPr>
              <w:t>о</w:t>
            </w:r>
            <w:r>
              <w:rPr>
                <w:rFonts w:ascii="Tahoma" w:hAnsi="Tahoma" w:cs="Tahoma"/>
                <w:sz w:val="20"/>
                <w:szCs w:val="20"/>
              </w:rPr>
              <w:t>ля уровня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8B8" w:rsidRPr="00CD35BA" w:rsidRDefault="00A228B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228B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Напряжение питания датч</w:t>
            </w:r>
            <w:r>
              <w:rPr>
                <w:rFonts w:ascii="Tahoma" w:hAnsi="Tahoma" w:cs="Tahoma"/>
                <w:sz w:val="20"/>
                <w:szCs w:val="20"/>
              </w:rPr>
              <w:t>и</w:t>
            </w:r>
            <w:r>
              <w:rPr>
                <w:rFonts w:ascii="Tahoma" w:hAnsi="Tahoma" w:cs="Tahoma"/>
                <w:sz w:val="20"/>
                <w:szCs w:val="20"/>
              </w:rPr>
              <w:t>ков уровня</w:t>
            </w:r>
            <w:r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8B8" w:rsidRPr="00CD35BA" w:rsidRDefault="00A228B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Не более 5 В переменного тока частотой от 1</w:t>
            </w:r>
            <w:r w:rsidRPr="00230634">
              <w:rPr>
                <w:rFonts w:ascii="Tahoma" w:hAnsi="Tahoma" w:cs="Tahoma"/>
                <w:color w:val="auto"/>
                <w:sz w:val="20"/>
                <w:szCs w:val="20"/>
              </w:rPr>
              <w:t xml:space="preserve">,5 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до 2</w:t>
            </w:r>
            <w:r w:rsidRPr="00230634">
              <w:rPr>
                <w:rFonts w:ascii="Tahoma" w:hAnsi="Tahoma" w:cs="Tahoma"/>
                <w:color w:val="auto"/>
                <w:sz w:val="20"/>
                <w:szCs w:val="20"/>
              </w:rPr>
              <w:t>,5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Гц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228B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Тип дискретного выхода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8B8" w:rsidRPr="007753CF" w:rsidRDefault="00A228B8" w:rsidP="007753CF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 э/м реле</w:t>
            </w:r>
            <w:r w:rsidRPr="007753CF">
              <w:rPr>
                <w:rFonts w:ascii="Tahoma" w:hAnsi="Tahoma" w:cs="Tahoma"/>
                <w:color w:val="auto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нормально р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зомкнутый контакт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228B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8B8" w:rsidRPr="00CD35BA" w:rsidRDefault="00A228B8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Крепление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8B8" w:rsidRPr="00615611" w:rsidRDefault="00A228B8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На 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DIN-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рейку 35мм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228B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8B8" w:rsidRPr="00615611" w:rsidRDefault="00A228B8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Габариты блока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sz w:val="20"/>
                <w:szCs w:val="20"/>
              </w:rPr>
              <w:t xml:space="preserve"> мм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8B8" w:rsidRPr="00CD35BA" w:rsidRDefault="00A228B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54х95х57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228B8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8B8" w:rsidRPr="00CD35BA" w:rsidRDefault="00A228B8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Температура окружающей среды</w:t>
            </w:r>
            <w:r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8B8" w:rsidRPr="00CD35BA" w:rsidRDefault="00A228B8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От -10 до +50 градусов С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228B8" w:rsidRPr="00CD35BA" w:rsidRDefault="00A228B8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A67C9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EB0B0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Устройство контроля уровня трёхканальное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Напряжение питания ном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и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нальное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9" w:rsidRPr="00CD35BA" w:rsidRDefault="00EA67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Переменное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220 В част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той 50 Гц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2.00</w:t>
            </w:r>
          </w:p>
        </w:tc>
      </w:tr>
      <w:tr w:rsidR="00EA67C9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Потребляемая мощность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9" w:rsidRPr="00CD35BA" w:rsidRDefault="00EA67C9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Не более 6 ВА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A67C9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Количество </w:t>
            </w:r>
            <w:r>
              <w:rPr>
                <w:rFonts w:ascii="Tahoma" w:hAnsi="Tahoma" w:cs="Tahoma"/>
                <w:sz w:val="20"/>
                <w:szCs w:val="20"/>
              </w:rPr>
              <w:t>каналов контр</w:t>
            </w:r>
            <w:r>
              <w:rPr>
                <w:rFonts w:ascii="Tahoma" w:hAnsi="Tahoma" w:cs="Tahoma"/>
                <w:sz w:val="20"/>
                <w:szCs w:val="20"/>
              </w:rPr>
              <w:t>о</w:t>
            </w:r>
            <w:r>
              <w:rPr>
                <w:rFonts w:ascii="Tahoma" w:hAnsi="Tahoma" w:cs="Tahoma"/>
                <w:sz w:val="20"/>
                <w:szCs w:val="20"/>
              </w:rPr>
              <w:t>ля уровня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9" w:rsidRPr="00CD35BA" w:rsidRDefault="00EA67C9" w:rsidP="00A810F0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A67C9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Напряжение питания датч</w:t>
            </w:r>
            <w:r>
              <w:rPr>
                <w:rFonts w:ascii="Tahoma" w:hAnsi="Tahoma" w:cs="Tahoma"/>
                <w:sz w:val="20"/>
                <w:szCs w:val="20"/>
              </w:rPr>
              <w:t>и</w:t>
            </w:r>
            <w:r>
              <w:rPr>
                <w:rFonts w:ascii="Tahoma" w:hAnsi="Tahoma" w:cs="Tahoma"/>
                <w:sz w:val="20"/>
                <w:szCs w:val="20"/>
              </w:rPr>
              <w:t>ков уровня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9" w:rsidRPr="00CD35BA" w:rsidRDefault="00EA67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10 В частотой 50 Гц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A67C9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выходных реле</w:t>
            </w:r>
            <w:r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9" w:rsidRPr="00CD35BA" w:rsidRDefault="00EA67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3 (полные тройники)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A67C9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EB0B0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Габариты прибора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9" w:rsidRPr="00CD35BA" w:rsidRDefault="00EA67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130х105х65 мм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EB0B0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A67C9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Допустимая нагрузка на ко</w:t>
            </w:r>
            <w:r>
              <w:rPr>
                <w:rFonts w:ascii="Tahoma" w:hAnsi="Tahoma" w:cs="Tahoma"/>
                <w:sz w:val="20"/>
                <w:szCs w:val="20"/>
              </w:rPr>
              <w:t>н</w:t>
            </w:r>
            <w:r>
              <w:rPr>
                <w:rFonts w:ascii="Tahoma" w:hAnsi="Tahoma" w:cs="Tahoma"/>
                <w:sz w:val="20"/>
                <w:szCs w:val="20"/>
              </w:rPr>
              <w:t>такты реле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9" w:rsidRPr="00CD35BA" w:rsidRDefault="00EA67C9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До 4 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7C9" w:rsidRPr="00CD35BA" w:rsidRDefault="00EA67C9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907457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footerReference w:type="default" r:id="rId8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E5F" w:rsidRDefault="008D1E5F" w:rsidP="00196BE0">
      <w:pPr>
        <w:spacing w:after="0"/>
      </w:pPr>
      <w:r>
        <w:separator/>
      </w:r>
    </w:p>
  </w:endnote>
  <w:endnote w:type="continuationSeparator" w:id="1">
    <w:p w:rsidR="008D1E5F" w:rsidRDefault="008D1E5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tserr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C3" w:rsidRDefault="00CD2AC3">
    <w:pPr>
      <w:pStyle w:val="a5"/>
      <w:jc w:val="right"/>
    </w:pPr>
    <w:fldSimple w:instr=" PAGE ">
      <w:r w:rsidR="00B8668F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E5F" w:rsidRDefault="008D1E5F" w:rsidP="00196BE0">
      <w:pPr>
        <w:spacing w:after="0"/>
      </w:pPr>
      <w:r>
        <w:separator/>
      </w:r>
    </w:p>
  </w:footnote>
  <w:footnote w:type="continuationSeparator" w:id="1">
    <w:p w:rsidR="008D1E5F" w:rsidRDefault="008D1E5F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6BE0"/>
    <w:rsid w:val="000024EC"/>
    <w:rsid w:val="00036E50"/>
    <w:rsid w:val="00052008"/>
    <w:rsid w:val="0008458B"/>
    <w:rsid w:val="000C0494"/>
    <w:rsid w:val="000D7FDE"/>
    <w:rsid w:val="00106C51"/>
    <w:rsid w:val="0010737E"/>
    <w:rsid w:val="00116825"/>
    <w:rsid w:val="001406B1"/>
    <w:rsid w:val="00140F90"/>
    <w:rsid w:val="001413E9"/>
    <w:rsid w:val="0016241D"/>
    <w:rsid w:val="001629EA"/>
    <w:rsid w:val="0018050F"/>
    <w:rsid w:val="00185265"/>
    <w:rsid w:val="0018705E"/>
    <w:rsid w:val="00192882"/>
    <w:rsid w:val="00196BE0"/>
    <w:rsid w:val="001A0037"/>
    <w:rsid w:val="001D6AD2"/>
    <w:rsid w:val="001E74D2"/>
    <w:rsid w:val="00203683"/>
    <w:rsid w:val="002113E7"/>
    <w:rsid w:val="002150D3"/>
    <w:rsid w:val="00215688"/>
    <w:rsid w:val="00220C61"/>
    <w:rsid w:val="0022635B"/>
    <w:rsid w:val="00230634"/>
    <w:rsid w:val="00237977"/>
    <w:rsid w:val="0024215F"/>
    <w:rsid w:val="0026683F"/>
    <w:rsid w:val="0026761E"/>
    <w:rsid w:val="00273119"/>
    <w:rsid w:val="002A29B9"/>
    <w:rsid w:val="002C5E44"/>
    <w:rsid w:val="002E2043"/>
    <w:rsid w:val="002F066F"/>
    <w:rsid w:val="002F47DB"/>
    <w:rsid w:val="0032513D"/>
    <w:rsid w:val="003340EB"/>
    <w:rsid w:val="003442C8"/>
    <w:rsid w:val="0036617F"/>
    <w:rsid w:val="003864DD"/>
    <w:rsid w:val="003A5A2D"/>
    <w:rsid w:val="003C4645"/>
    <w:rsid w:val="00402D46"/>
    <w:rsid w:val="004071BC"/>
    <w:rsid w:val="0041499A"/>
    <w:rsid w:val="004254E4"/>
    <w:rsid w:val="004342DC"/>
    <w:rsid w:val="00437062"/>
    <w:rsid w:val="00437AB7"/>
    <w:rsid w:val="004733CA"/>
    <w:rsid w:val="00482CA3"/>
    <w:rsid w:val="00490BC9"/>
    <w:rsid w:val="004923BC"/>
    <w:rsid w:val="004B66E0"/>
    <w:rsid w:val="004C27C9"/>
    <w:rsid w:val="004C6287"/>
    <w:rsid w:val="004E39DB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0EF2"/>
    <w:rsid w:val="00584761"/>
    <w:rsid w:val="005A14F5"/>
    <w:rsid w:val="005C559B"/>
    <w:rsid w:val="005D3991"/>
    <w:rsid w:val="0060535B"/>
    <w:rsid w:val="00612B61"/>
    <w:rsid w:val="00615611"/>
    <w:rsid w:val="00645F57"/>
    <w:rsid w:val="006627C0"/>
    <w:rsid w:val="00663A8A"/>
    <w:rsid w:val="00667F81"/>
    <w:rsid w:val="00675A07"/>
    <w:rsid w:val="00676DBB"/>
    <w:rsid w:val="00683812"/>
    <w:rsid w:val="006A29D1"/>
    <w:rsid w:val="006B5DC2"/>
    <w:rsid w:val="006C525F"/>
    <w:rsid w:val="006D1629"/>
    <w:rsid w:val="006F20A7"/>
    <w:rsid w:val="006F271E"/>
    <w:rsid w:val="0070013C"/>
    <w:rsid w:val="00703B68"/>
    <w:rsid w:val="00722A25"/>
    <w:rsid w:val="007257E1"/>
    <w:rsid w:val="0073724A"/>
    <w:rsid w:val="007753CF"/>
    <w:rsid w:val="00780C38"/>
    <w:rsid w:val="0078171F"/>
    <w:rsid w:val="00787E47"/>
    <w:rsid w:val="00790ABE"/>
    <w:rsid w:val="007B2136"/>
    <w:rsid w:val="007C5618"/>
    <w:rsid w:val="007D7DFB"/>
    <w:rsid w:val="00802318"/>
    <w:rsid w:val="00805177"/>
    <w:rsid w:val="00817231"/>
    <w:rsid w:val="00820105"/>
    <w:rsid w:val="008327EF"/>
    <w:rsid w:val="008329C8"/>
    <w:rsid w:val="00844E7F"/>
    <w:rsid w:val="0085531F"/>
    <w:rsid w:val="00863A93"/>
    <w:rsid w:val="008735BA"/>
    <w:rsid w:val="008879F0"/>
    <w:rsid w:val="008B4649"/>
    <w:rsid w:val="008C3E39"/>
    <w:rsid w:val="008D1E5F"/>
    <w:rsid w:val="008F3705"/>
    <w:rsid w:val="00907457"/>
    <w:rsid w:val="00925299"/>
    <w:rsid w:val="00943A0A"/>
    <w:rsid w:val="00944D39"/>
    <w:rsid w:val="009523E5"/>
    <w:rsid w:val="0099794E"/>
    <w:rsid w:val="009A172B"/>
    <w:rsid w:val="009B10F3"/>
    <w:rsid w:val="009B5109"/>
    <w:rsid w:val="009D21BB"/>
    <w:rsid w:val="00A01E72"/>
    <w:rsid w:val="00A12DDD"/>
    <w:rsid w:val="00A228B8"/>
    <w:rsid w:val="00A309F5"/>
    <w:rsid w:val="00A54C03"/>
    <w:rsid w:val="00A810F0"/>
    <w:rsid w:val="00A90975"/>
    <w:rsid w:val="00AB5FAE"/>
    <w:rsid w:val="00AD1954"/>
    <w:rsid w:val="00AF49F8"/>
    <w:rsid w:val="00B10EF1"/>
    <w:rsid w:val="00B116ED"/>
    <w:rsid w:val="00B1561D"/>
    <w:rsid w:val="00B31FD2"/>
    <w:rsid w:val="00B42793"/>
    <w:rsid w:val="00B516DD"/>
    <w:rsid w:val="00B73BC8"/>
    <w:rsid w:val="00B8026D"/>
    <w:rsid w:val="00B8032B"/>
    <w:rsid w:val="00B8668F"/>
    <w:rsid w:val="00B939C4"/>
    <w:rsid w:val="00B94A19"/>
    <w:rsid w:val="00BE7A21"/>
    <w:rsid w:val="00BF0F0E"/>
    <w:rsid w:val="00BF78F4"/>
    <w:rsid w:val="00C65095"/>
    <w:rsid w:val="00C66BB2"/>
    <w:rsid w:val="00C674C9"/>
    <w:rsid w:val="00C70F74"/>
    <w:rsid w:val="00C866C9"/>
    <w:rsid w:val="00C879E0"/>
    <w:rsid w:val="00C91BEB"/>
    <w:rsid w:val="00CB5255"/>
    <w:rsid w:val="00CC728D"/>
    <w:rsid w:val="00CD1EEE"/>
    <w:rsid w:val="00CD2AC3"/>
    <w:rsid w:val="00CD35BA"/>
    <w:rsid w:val="00CD4E89"/>
    <w:rsid w:val="00CD50AF"/>
    <w:rsid w:val="00CF6651"/>
    <w:rsid w:val="00D47AA5"/>
    <w:rsid w:val="00D54632"/>
    <w:rsid w:val="00D8683C"/>
    <w:rsid w:val="00DB430E"/>
    <w:rsid w:val="00DC33CF"/>
    <w:rsid w:val="00DD210E"/>
    <w:rsid w:val="00DF505B"/>
    <w:rsid w:val="00DF540C"/>
    <w:rsid w:val="00E07BD1"/>
    <w:rsid w:val="00E15702"/>
    <w:rsid w:val="00E17ADD"/>
    <w:rsid w:val="00E26E38"/>
    <w:rsid w:val="00E27CC5"/>
    <w:rsid w:val="00E30B43"/>
    <w:rsid w:val="00E65D7C"/>
    <w:rsid w:val="00E76356"/>
    <w:rsid w:val="00E96045"/>
    <w:rsid w:val="00EA10ED"/>
    <w:rsid w:val="00EA462C"/>
    <w:rsid w:val="00EA67C9"/>
    <w:rsid w:val="00EB0B06"/>
    <w:rsid w:val="00EB6ECD"/>
    <w:rsid w:val="00ED7AC2"/>
    <w:rsid w:val="00EE02B3"/>
    <w:rsid w:val="00EE044C"/>
    <w:rsid w:val="00EE137A"/>
    <w:rsid w:val="00F24CE5"/>
    <w:rsid w:val="00F254E2"/>
    <w:rsid w:val="00F26136"/>
    <w:rsid w:val="00F3590D"/>
    <w:rsid w:val="00F42BD7"/>
    <w:rsid w:val="00F436F4"/>
    <w:rsid w:val="00F7665C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C879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10">
    <w:name w:val="Заголовок 1 Знак"/>
    <w:basedOn w:val="a0"/>
    <w:link w:val="1"/>
    <w:uiPriority w:val="9"/>
    <w:rsid w:val="00C879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paragraph" w:styleId="af">
    <w:name w:val="header"/>
    <w:basedOn w:val="a"/>
    <w:link w:val="af0"/>
    <w:uiPriority w:val="99"/>
    <w:semiHidden/>
    <w:unhideWhenUsed/>
    <w:rsid w:val="00C674C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674C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User</cp:lastModifiedBy>
  <cp:revision>6</cp:revision>
  <cp:lastPrinted>2018-12-17T08:13:00Z</cp:lastPrinted>
  <dcterms:created xsi:type="dcterms:W3CDTF">2019-10-08T12:52:00Z</dcterms:created>
  <dcterms:modified xsi:type="dcterms:W3CDTF">2019-10-09T05:34:00Z</dcterms:modified>
</cp:coreProperties>
</file>